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02A" w:rsidRDefault="0006502A" w:rsidP="00817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- соревнование «Знатоки правил безопасности»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(с использованием ИКТ)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Образовательная область</w:t>
      </w:r>
      <w:r>
        <w:rPr>
          <w:rFonts w:ascii="Times New Roman" w:hAnsi="Times New Roman" w:cs="Times New Roman"/>
          <w:sz w:val="28"/>
          <w:szCs w:val="28"/>
        </w:rPr>
        <w:t>: Социально-коммуникативная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вид деятельности представляет собой поз</w:t>
      </w:r>
      <w:r w:rsidR="00817AE5">
        <w:rPr>
          <w:rFonts w:ascii="Times New Roman" w:hAnsi="Times New Roman" w:cs="Times New Roman"/>
          <w:sz w:val="28"/>
          <w:szCs w:val="28"/>
        </w:rPr>
        <w:t>навательную</w:t>
      </w:r>
      <w:r>
        <w:rPr>
          <w:rFonts w:ascii="Times New Roman" w:hAnsi="Times New Roman" w:cs="Times New Roman"/>
          <w:sz w:val="28"/>
          <w:szCs w:val="28"/>
        </w:rPr>
        <w:t xml:space="preserve"> игру – зан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тие, которое имеет определённые правила и служит для закрепления</w:t>
      </w:r>
      <w:r w:rsidR="00817AE5">
        <w:rPr>
          <w:rFonts w:ascii="Times New Roman" w:hAnsi="Times New Roman" w:cs="Times New Roman"/>
          <w:sz w:val="28"/>
          <w:szCs w:val="28"/>
        </w:rPr>
        <w:t xml:space="preserve"> правил безопасного движения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Соревнование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– соревнование для детей старшего возраста «Знатоки правил безопа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ности», что является активной формой познавательной деятельности. Перв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начально две группы детей дел</w:t>
      </w:r>
      <w:r w:rsidR="00817AE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тся на  две команды по 10 человек. Команда заранее готовит название, девиз, эмблему.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Выбирается жюри, которое будет оценивать игроков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 w:rsidR="00304AA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Создать условия для профилактики  дорожно-транспортных происш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ствий с участием детей, в целях  безопасно</w:t>
      </w:r>
      <w:r w:rsidR="00817AE5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дорожного движения.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Программное содержание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6502A" w:rsidRDefault="0006502A" w:rsidP="00817AE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формировать представления дошкольников о безопасности поведения в различных ситуациях</w:t>
      </w:r>
    </w:p>
    <w:p w:rsidR="0006502A" w:rsidRDefault="0006502A" w:rsidP="00817AE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Обобщить имеющиеся знания и навыки безопасного поведения по 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новным разделам («Здоровье человека», «Ребёнок и дорога»)</w:t>
      </w:r>
    </w:p>
    <w:p w:rsidR="0006502A" w:rsidRDefault="0006502A" w:rsidP="00817AE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 детей логическое мышление, внимание, сообразительность, умение рассуждать, делать выводы.</w:t>
      </w:r>
    </w:p>
    <w:p w:rsidR="0006502A" w:rsidRDefault="0006502A" w:rsidP="00817AE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навыки общения: договариваться, налаживать ди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логическое общение в совместной игре, распределять обязанности, умение работать в команде.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сюжеты «Дорожная азбука». «Помощники на дорог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фликеры», си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налы светофора (красный, жёлтый, зелёный).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Дорожные знаки (указательные: пешеходный переход, место остановки автобуса, пешеходная дорожка: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дупреждающие:  внимание дети, </w:t>
      </w:r>
      <w:r w:rsidR="00817AE5">
        <w:rPr>
          <w:rFonts w:ascii="Times New Roman" w:hAnsi="Times New Roman" w:cs="Times New Roman"/>
          <w:sz w:val="28"/>
          <w:szCs w:val="28"/>
        </w:rPr>
        <w:t>пешеходный</w:t>
      </w:r>
      <w:r>
        <w:rPr>
          <w:rFonts w:ascii="Times New Roman" w:hAnsi="Times New Roman" w:cs="Times New Roman"/>
          <w:sz w:val="28"/>
          <w:szCs w:val="28"/>
        </w:rPr>
        <w:t xml:space="preserve"> переход; запрещающие: дв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жение запрещено, въезд запрещён, движение на велосипеде запрещено),</w:t>
      </w:r>
      <w:r w:rsidR="00817A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чё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ный ящик, жезл, разрезные дорожные знаки, макет города, набор пластик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вых настольных дорожных знаков</w:t>
      </w:r>
      <w:proofErr w:type="gramEnd"/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Повторение правил дорожного движения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Рассматривание иллюстраций по теме «Правила дорожного движения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Целевая прогулка к пешеходному переходу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Дидактические игры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Просмотр цикла мультфильма «Уроки тётушки Совы»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Продуктивная деятельность: Аппликация  алое сердце «С заботой о Вас»</w:t>
      </w:r>
    </w:p>
    <w:p w:rsidR="0006502A" w:rsidRDefault="0006502A" w:rsidP="00817A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соревнования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 музыку дети входят в зал, болельщики на стулья, а команды выстра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>ваются в середине зала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Мы рады приветствовать всех вас в этом зале, и мы надеемся, что  сегодня узнаем,  кто же по праву может считаться самым внимательным,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мым сообразительным, самым эрудированным, кого мы можем назвать «Зн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током безопасности.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 ваши результаты будут жюри</w:t>
      </w:r>
    </w:p>
    <w:p w:rsidR="0006502A" w:rsidRPr="00817AE5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Представление гостей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r w:rsidR="00817AE5">
        <w:rPr>
          <w:rFonts w:ascii="Times New Roman" w:hAnsi="Times New Roman" w:cs="Times New Roman"/>
          <w:sz w:val="28"/>
          <w:szCs w:val="28"/>
        </w:rPr>
        <w:t xml:space="preserve">арший лейтенант полиции, </w:t>
      </w:r>
      <w:r>
        <w:rPr>
          <w:rFonts w:ascii="Times New Roman" w:hAnsi="Times New Roman" w:cs="Times New Roman"/>
          <w:sz w:val="28"/>
          <w:szCs w:val="28"/>
        </w:rPr>
        <w:t>инс</w:t>
      </w:r>
      <w:r w:rsidR="00817AE5">
        <w:rPr>
          <w:rFonts w:ascii="Times New Roman" w:hAnsi="Times New Roman" w:cs="Times New Roman"/>
          <w:sz w:val="28"/>
          <w:szCs w:val="28"/>
        </w:rPr>
        <w:t>пект</w:t>
      </w:r>
      <w:r>
        <w:rPr>
          <w:rFonts w:ascii="Times New Roman" w:hAnsi="Times New Roman" w:cs="Times New Roman"/>
          <w:sz w:val="28"/>
          <w:szCs w:val="28"/>
        </w:rPr>
        <w:t>ор дорожно-патрульной службы Ф.И.О. Понаблюдает за игрой, пояснит, разъяснит, задаст вам вопросы и поиграет с вами. Вы готовы показать свои знания о правилах дорожного движения?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и наши команды (представление команд, название, эмблема, девиз)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командам занять свои места, мы начинаем игру</w:t>
      </w:r>
    </w:p>
    <w:p w:rsidR="0006502A" w:rsidRPr="00817AE5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Задание №1 (видео-просмотр)</w:t>
      </w:r>
    </w:p>
    <w:p w:rsidR="0006502A" w:rsidRPr="00817AE5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«Найди ошибки»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Видео-фильм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с участием детей подготовительной группы               «Правила дорожного движения»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каждой команде назвать после просмотра видео с ситуацией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правил дорожного движения. Чья команда назовёт наибольшее количес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 нарушений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Оценки жюри</w:t>
      </w:r>
    </w:p>
    <w:p w:rsidR="0006502A" w:rsidRPr="00817AE5" w:rsidRDefault="0006502A" w:rsidP="00817A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Задание №2</w:t>
      </w:r>
    </w:p>
    <w:p w:rsidR="0006502A" w:rsidRPr="00817AE5" w:rsidRDefault="0006502A" w:rsidP="00817A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Конкурс «Блиц – опрос»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сейчас вам задам по 5 вопросов каждой команде, если затрудняетесь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тить можно спросить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болельщиков: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1Сколько человек могут ехать на одном велосипеде? (1)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Кто ходит по тротуару (пешеход)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 называется пересечения двух дорог? (перекрёсток)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ля чего нужна проезжая часть (для транспорта)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Место на дороге, предназначенное для пешеходов? (переход)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а какое животное похож пешеходный переход? (на зебру), покажите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End"/>
      <w:r>
        <w:rPr>
          <w:rFonts w:ascii="Times New Roman" w:hAnsi="Times New Roman" w:cs="Times New Roman"/>
          <w:sz w:val="28"/>
          <w:szCs w:val="28"/>
        </w:rPr>
        <w:t>де можно переходить улицу? (в специальных местах – пешеходных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ходах), покажите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8Какой знак, говорит нам о том, что движение на велосипеде  запрещено (п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кажите)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>сли нет тротуара,  где может двигаться  пешеходу? (По обочине слева,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встречу транспорта)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колько сигналов у пешеходного светофора (два)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жюри</w:t>
      </w:r>
    </w:p>
    <w:p w:rsidR="0006502A" w:rsidRPr="00817AE5" w:rsidRDefault="0006502A" w:rsidP="00817A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Задания №3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В городе, в котором мы с вами живём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сравнивать с букварём.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Азбукой улиц, дорог.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даёт нам все время урок.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Азбуку города помни всегда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ни случилось с тобою беда!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Будь  внимателен сейчас 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дорожных знаках пойдёт рассказ</w:t>
      </w:r>
    </w:p>
    <w:p w:rsidR="0006502A" w:rsidRPr="00817AE5" w:rsidRDefault="0006502A" w:rsidP="00817AE5">
      <w:pPr>
        <w:spacing w:after="0" w:line="240" w:lineRule="auto"/>
        <w:rPr>
          <w:b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«Собери правильно»</w:t>
      </w:r>
      <w:r w:rsidRPr="00817AE5">
        <w:rPr>
          <w:b/>
        </w:rPr>
        <w:t xml:space="preserve"> 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Оборудование: Разрезные дорожные знаки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дорожной азбуке перепутались знаки нужно их быстро и правильно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брать и назвать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 разложить дорожные знаки на 4 группы запр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щающие, указательные, предупреждающие, знаки сервиса)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с болельщиками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Вносится «Чёрный ящик»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Дорогие ребята, отгадайте, что за предмет находится в чёрном ящике и кому он нужен – этот предмет держит в руках человек, который 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ит на перекрёстке и управляет движением машин.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Полицейский жезл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встанем в круг, я даю вам жезл регулировщика, а вы под музыку б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дете передавать его друг другу. А на ком музыка остановилась, тот поделит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с нами тем правилом дорожного движения, которое он считает наиболее важным!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(Звучит музыка дети и инспектор играют в игру)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Молодцы, ребята, вы назвали самые значимые правила дорожного движения</w:t>
      </w:r>
    </w:p>
    <w:p w:rsidR="0006502A" w:rsidRPr="00817AE5" w:rsidRDefault="0006502A" w:rsidP="00817A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Задание №4</w:t>
      </w:r>
    </w:p>
    <w:p w:rsidR="0006502A" w:rsidRPr="00817AE5" w:rsidRDefault="0006502A" w:rsidP="00817A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Практическое задание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Макет города, набор дорожных знаков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Предлагаю показать на индивидуальных макетах: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Проезжую часть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Перекрёсток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Тротуар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Переходы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Расставьте знаки, которые необходимы на макете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жюри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«Светофор» (со всеми детьми)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Оборудование: сигналы светофора, красный, жёлтый, зелёный)</w:t>
      </w:r>
      <w:proofErr w:type="gramEnd"/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демонстрируя светофор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Выполняй закон простой (стоят на месте)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 свет зажёгся – стоп (поднимают руки вверх)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Жёлтый вспыхнул – подожди (хлопать)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зелёный свет – иди (ходьба на месте)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Красный свет вам скажет: Нет! 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Сдержанно и строго (руки на поясе, повороты влево, вправо)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Желтый свет дает совет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Подождать немного (руки на поясе, движение плечами вверх, вниз)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зелёный свет горит – 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Проходите, говорит (ходьба на месте)</w:t>
      </w:r>
    </w:p>
    <w:p w:rsidR="0006502A" w:rsidRPr="00817AE5" w:rsidRDefault="0006502A" w:rsidP="00817A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Задание №5</w:t>
      </w:r>
    </w:p>
    <w:p w:rsidR="0006502A" w:rsidRPr="00817AE5" w:rsidRDefault="0006502A" w:rsidP="00817A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«Прокатись   правильно и не задень»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ограничители для дороги,  напольные дорожные знаки, вел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сипеды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Ведущий: Нужно проехать путь, от старта до финиша,  с соблюдением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вил</w:t>
      </w:r>
    </w:p>
    <w:p w:rsidR="0003028C" w:rsidRDefault="0003028C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жюри – оценка.</w:t>
      </w:r>
    </w:p>
    <w:p w:rsidR="0006502A" w:rsidRDefault="0006502A" w:rsidP="00817AE5">
      <w:pPr>
        <w:spacing w:after="0" w:line="240" w:lineRule="auto"/>
      </w:pPr>
      <w:r w:rsidRPr="0003028C">
        <w:rPr>
          <w:rFonts w:ascii="Times New Roman" w:hAnsi="Times New Roman" w:cs="Times New Roman"/>
          <w:b/>
          <w:sz w:val="28"/>
          <w:szCs w:val="28"/>
        </w:rPr>
        <w:t xml:space="preserve">Просмотр </w:t>
      </w:r>
      <w:proofErr w:type="spellStart"/>
      <w:proofErr w:type="gramStart"/>
      <w:r w:rsidRPr="0003028C">
        <w:rPr>
          <w:rFonts w:ascii="Times New Roman" w:hAnsi="Times New Roman" w:cs="Times New Roman"/>
          <w:b/>
          <w:sz w:val="28"/>
          <w:szCs w:val="28"/>
        </w:rPr>
        <w:t>видео-фильма</w:t>
      </w:r>
      <w:proofErr w:type="spellEnd"/>
      <w:proofErr w:type="gramEnd"/>
      <w:r w:rsidRPr="0003028C">
        <w:rPr>
          <w:rFonts w:ascii="Times New Roman" w:hAnsi="Times New Roman" w:cs="Times New Roman"/>
          <w:b/>
          <w:sz w:val="28"/>
          <w:szCs w:val="28"/>
        </w:rPr>
        <w:t xml:space="preserve"> «Помощники на дороге - </w:t>
      </w:r>
      <w:proofErr w:type="spellStart"/>
      <w:r w:rsidRPr="0003028C">
        <w:rPr>
          <w:rFonts w:ascii="Times New Roman" w:hAnsi="Times New Roman" w:cs="Times New Roman"/>
          <w:b/>
          <w:sz w:val="28"/>
          <w:szCs w:val="28"/>
        </w:rPr>
        <w:t>фликер</w:t>
      </w:r>
      <w:proofErr w:type="spellEnd"/>
      <w:r w:rsidRPr="0003028C">
        <w:rPr>
          <w:rFonts w:ascii="Times New Roman" w:hAnsi="Times New Roman" w:cs="Times New Roman"/>
          <w:b/>
          <w:sz w:val="28"/>
          <w:szCs w:val="28"/>
        </w:rPr>
        <w:t>»</w:t>
      </w:r>
      <w:r w:rsidR="005F510F" w:rsidRPr="005F510F">
        <w:t xml:space="preserve"> </w:t>
      </w:r>
    </w:p>
    <w:p w:rsidR="005F510F" w:rsidRDefault="005F510F" w:rsidP="00817AE5">
      <w:pPr>
        <w:spacing w:after="0" w:line="240" w:lineRule="auto"/>
      </w:pPr>
      <w:hyperlink r:id="rId5" w:tgtFrame="_blank" w:history="1">
        <w:r>
          <w:rPr>
            <w:rStyle w:val="a5"/>
            <w:rFonts w:ascii="Arial" w:hAnsi="Arial" w:cs="Arial"/>
            <w:color w:val="005BD1"/>
            <w:sz w:val="18"/>
            <w:szCs w:val="18"/>
            <w:shd w:val="clear" w:color="auto" w:fill="FFFFFF"/>
          </w:rPr>
          <w:t>VID_20191217_123932.mp4 (426321238)</w:t>
        </w:r>
      </w:hyperlink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Я хочу уделить особое внимание на дороге  светоотражателям, ведь они главные помощники, которые могут нас спасти от беды в тёмное время суток. Светоотражатели это маленькие предметы, содержащие спец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альные частицы, которые помогают людям обеспечить безопасность: 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817AE5">
        <w:rPr>
          <w:rFonts w:ascii="Times New Roman" w:hAnsi="Times New Roman" w:cs="Times New Roman"/>
          <w:sz w:val="28"/>
          <w:szCs w:val="28"/>
        </w:rPr>
        <w:t>а</w:t>
      </w:r>
      <w:r w:rsidR="00817AE5">
        <w:rPr>
          <w:rFonts w:ascii="Times New Roman" w:hAnsi="Times New Roman" w:cs="Times New Roman"/>
          <w:sz w:val="28"/>
          <w:szCs w:val="28"/>
        </w:rPr>
        <w:t>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брелки, покрытые специальным материалом, отражающим свет,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ботают по принципу дорожных знаков,   На брелок наклеен специальный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териал, который возвращает свет к источнику. Светоотражатель – это ус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ройство обеспечение безопасности.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Предоставляется слово,  старшему лейтенанту полиции Ф.И.О.</w:t>
      </w:r>
      <w:r w:rsidR="00817AE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подведение итогов</w:t>
      </w:r>
    </w:p>
    <w:p w:rsidR="0006502A" w:rsidRPr="00817AE5" w:rsidRDefault="0006502A" w:rsidP="00817A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7AE5">
        <w:rPr>
          <w:rFonts w:ascii="Times New Roman" w:hAnsi="Times New Roman" w:cs="Times New Roman"/>
          <w:b/>
          <w:sz w:val="28"/>
          <w:szCs w:val="28"/>
        </w:rPr>
        <w:t>Награждения (</w:t>
      </w:r>
      <w:r w:rsidR="00817AE5">
        <w:rPr>
          <w:rFonts w:ascii="Times New Roman" w:hAnsi="Times New Roman" w:cs="Times New Roman"/>
          <w:b/>
          <w:sz w:val="28"/>
          <w:szCs w:val="28"/>
        </w:rPr>
        <w:t>светоотражающие значки: фликеры</w:t>
      </w:r>
      <w:r w:rsidRPr="00817AE5">
        <w:rPr>
          <w:rFonts w:ascii="Times New Roman" w:hAnsi="Times New Roman" w:cs="Times New Roman"/>
          <w:b/>
          <w:sz w:val="28"/>
          <w:szCs w:val="28"/>
        </w:rPr>
        <w:t>)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Желаю быть вам послушными пешеходами и соблюдать правила дорожного движения.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вечером, когда вы пойдете домой,  вручите прохожим информац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онно - полезные листовки «С заботой о вас»,  с соблюдением  правил доро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ного движения и осторожности транспортных средств. И алые сердца,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рые вы сделали собственными руками  как символ заботы и внимания.</w:t>
      </w:r>
    </w:p>
    <w:p w:rsidR="0006502A" w:rsidRDefault="0006502A" w:rsidP="00817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ECB" w:rsidRDefault="00741ECB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ECB" w:rsidRDefault="00741ECB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ECB" w:rsidRDefault="00741ECB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ECB" w:rsidRDefault="00741ECB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ECB" w:rsidRDefault="00741ECB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ECB" w:rsidRDefault="00741ECB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ECB" w:rsidRDefault="00741ECB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1ECB" w:rsidRDefault="00741ECB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ECB" w:rsidRDefault="00741ECB" w:rsidP="00817AE5">
      <w:pPr>
        <w:pStyle w:val="a4"/>
        <w:spacing w:before="0" w:beforeAutospacing="0" w:after="0" w:afterAutospacing="0"/>
      </w:pPr>
      <w:r>
        <w:t>В целях снижения количества ДТП с участием детей-пешеходов и популяризации испол</w:t>
      </w:r>
      <w:r>
        <w:t>ь</w:t>
      </w:r>
      <w:r>
        <w:t>зования юными пешеходами светоотражающих элементов регулярно проводятся инфо</w:t>
      </w:r>
      <w:r>
        <w:t>р</w:t>
      </w:r>
      <w:r>
        <w:t>мационно-пропагандистские акции «Засветись, стань заметней на дороге!»</w:t>
      </w:r>
    </w:p>
    <w:p w:rsidR="00741ECB" w:rsidRDefault="00741ECB" w:rsidP="00817AE5">
      <w:pPr>
        <w:pStyle w:val="a4"/>
        <w:spacing w:before="0" w:beforeAutospacing="0" w:after="0" w:afterAutospacing="0"/>
      </w:pPr>
      <w:proofErr w:type="spellStart"/>
      <w:r>
        <w:t>Световозвращатель</w:t>
      </w:r>
      <w:proofErr w:type="spellEnd"/>
      <w:r>
        <w:t xml:space="preserve"> на одежде - на сегодняшний день реальный способ уберечь ребенка от травмы на неосвещенной дороге. Принцип действия его основан на том, что свет, попадая на ребристую поверхность из специального пластика, концентрируется и отражается в в</w:t>
      </w:r>
      <w:r>
        <w:t>и</w:t>
      </w:r>
      <w:r>
        <w:t xml:space="preserve">де узкого пучка. Когда фары автомобиля «выхватывают» пусть даже маленький </w:t>
      </w:r>
      <w:proofErr w:type="spellStart"/>
      <w:r>
        <w:t>светово</w:t>
      </w:r>
      <w:r>
        <w:t>з</w:t>
      </w:r>
      <w:r>
        <w:t>вращатель</w:t>
      </w:r>
      <w:proofErr w:type="spellEnd"/>
      <w:r>
        <w:t>, водитель издалека видит яркую световую точку. Поэтому шансы, что пешеход или велосипедист будут замечены, увеличиваются во много раз.</w:t>
      </w:r>
    </w:p>
    <w:p w:rsidR="00741ECB" w:rsidRDefault="00741ECB" w:rsidP="00817AE5">
      <w:pPr>
        <w:pStyle w:val="a4"/>
        <w:spacing w:before="0" w:beforeAutospacing="0" w:after="0" w:afterAutospacing="0"/>
      </w:pPr>
      <w:r>
        <w:t>Например, если у машины включен ближний свет, то обычного пешехода водитель увидит с расстояния 25-40 метров.</w:t>
      </w:r>
      <w:proofErr w:type="gramStart"/>
      <w:r>
        <w:t xml:space="preserve"> .</w:t>
      </w:r>
      <w:proofErr w:type="gramEnd"/>
      <w:r>
        <w:t xml:space="preserve"> А использование </w:t>
      </w:r>
      <w:proofErr w:type="spellStart"/>
      <w:r>
        <w:t>световозвращателя</w:t>
      </w:r>
      <w:proofErr w:type="spellEnd"/>
      <w:r>
        <w:t xml:space="preserve"> увеличивает эту цифру до 130-240 метров</w:t>
      </w:r>
    </w:p>
    <w:p w:rsidR="00741ECB" w:rsidRDefault="00741ECB" w:rsidP="00817AE5">
      <w:pPr>
        <w:pStyle w:val="a4"/>
        <w:spacing w:before="0" w:beforeAutospacing="0" w:after="0" w:afterAutospacing="0"/>
      </w:pPr>
      <w:r>
        <w:lastRenderedPageBreak/>
        <w:t xml:space="preserve">Маленькая подвеска на шнурке или значок на булавке закрепляются на одежде, наклейки - на велосипеде, самокате, рюкзаке, сумке. На первый взгляд </w:t>
      </w:r>
      <w:proofErr w:type="spellStart"/>
      <w:r>
        <w:t>световозвращатель</w:t>
      </w:r>
      <w:proofErr w:type="spellEnd"/>
      <w:r>
        <w:t xml:space="preserve"> выглядит как игрушка. Но его использование, по мнению экспертов по безопасности дорожного движения, снижает детский травматизм на дороге в шесть с половиной раз! </w:t>
      </w:r>
      <w:proofErr w:type="spellStart"/>
      <w:r>
        <w:t>Световозвр</w:t>
      </w:r>
      <w:r>
        <w:t>а</w:t>
      </w:r>
      <w:r>
        <w:t>щатель</w:t>
      </w:r>
      <w:proofErr w:type="spellEnd"/>
      <w:r>
        <w:t xml:space="preserve"> не боится ни влаги, ни мороза – носить его можно в любую погоду.</w:t>
      </w:r>
    </w:p>
    <w:p w:rsidR="00741ECB" w:rsidRDefault="00741ECB" w:rsidP="00817AE5">
      <w:pPr>
        <w:pStyle w:val="a4"/>
        <w:spacing w:before="0" w:beforeAutospacing="0" w:after="0" w:afterAutospacing="0"/>
      </w:pPr>
      <w:r>
        <w:t xml:space="preserve">Обеспечьте своего ребенка </w:t>
      </w:r>
      <w:proofErr w:type="spellStart"/>
      <w:r>
        <w:t>световозвращателем</w:t>
      </w:r>
      <w:proofErr w:type="spellEnd"/>
      <w:r>
        <w:t xml:space="preserve"> и будьте здоровы!!!</w:t>
      </w:r>
    </w:p>
    <w:p w:rsidR="00741ECB" w:rsidRDefault="00741ECB" w:rsidP="00817AE5">
      <w:pPr>
        <w:pStyle w:val="a4"/>
        <w:spacing w:before="0" w:beforeAutospacing="0" w:after="0" w:afterAutospacing="0"/>
      </w:pPr>
      <w:r>
        <w:t>  </w:t>
      </w:r>
    </w:p>
    <w:p w:rsidR="00741ECB" w:rsidRDefault="00741ECB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ECB" w:rsidRDefault="00741ECB" w:rsidP="00817AE5">
      <w:pPr>
        <w:pStyle w:val="a4"/>
        <w:spacing w:before="0" w:beforeAutospacing="0" w:after="0" w:afterAutospacing="0"/>
      </w:pPr>
      <w:r>
        <w:t>  </w:t>
      </w: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</w:rPr>
      </w:pPr>
    </w:p>
    <w:p w:rsidR="0006502A" w:rsidRDefault="0006502A" w:rsidP="00817AE5">
      <w:pPr>
        <w:spacing w:after="0" w:line="240" w:lineRule="auto"/>
        <w:rPr>
          <w:rFonts w:ascii="Times New Roman" w:hAnsi="Times New Roman" w:cs="Times New Roman"/>
        </w:rPr>
      </w:pPr>
    </w:p>
    <w:p w:rsidR="00863658" w:rsidRDefault="00863658" w:rsidP="00817AE5">
      <w:pPr>
        <w:spacing w:after="0" w:line="240" w:lineRule="auto"/>
      </w:pPr>
    </w:p>
    <w:sectPr w:rsidR="00863658" w:rsidSect="00472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F42D3"/>
    <w:multiLevelType w:val="hybridMultilevel"/>
    <w:tmpl w:val="D110E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7115E"/>
    <w:rsid w:val="0003028C"/>
    <w:rsid w:val="0006502A"/>
    <w:rsid w:val="000E771D"/>
    <w:rsid w:val="001566D0"/>
    <w:rsid w:val="002A7CC7"/>
    <w:rsid w:val="00304AA1"/>
    <w:rsid w:val="004727DE"/>
    <w:rsid w:val="005F510F"/>
    <w:rsid w:val="00741ECB"/>
    <w:rsid w:val="00817AE5"/>
    <w:rsid w:val="00863658"/>
    <w:rsid w:val="0097115E"/>
    <w:rsid w:val="00B7572F"/>
    <w:rsid w:val="00DC4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02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41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F510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51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02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41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6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di.sk/mail/?hash=v2Gs7Mfqd1oWGVPijJCxmuEM8b0%2F1kTmXMWAWtNRYu06vKvV%2BFmf2sdNdxY1yzz4q%2FJ6bpmRyOJonT3VoXnDag%3D%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*</cp:lastModifiedBy>
  <cp:revision>9</cp:revision>
  <dcterms:created xsi:type="dcterms:W3CDTF">2020-06-22T03:08:00Z</dcterms:created>
  <dcterms:modified xsi:type="dcterms:W3CDTF">2020-06-23T08:55:00Z</dcterms:modified>
</cp:coreProperties>
</file>